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AE" w:rsidRPr="00E10275" w:rsidRDefault="00E56FAE" w:rsidP="7679973E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Calibri"/>
          <w:caps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aps/>
          <w:color w:val="000000"/>
          <w:kern w:val="0"/>
          <w:lang w:eastAsia="pt-BR"/>
        </w:rPr>
        <w:t>ANEXO V</w:t>
      </w:r>
    </w:p>
    <w:p w:rsidR="00E56FAE" w:rsidRPr="00E10275" w:rsidRDefault="00E56FAE" w:rsidP="00E56FAE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Calibri"/>
          <w:b/>
          <w:bCs/>
          <w:caps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aps/>
          <w:color w:val="000000"/>
          <w:kern w:val="0"/>
          <w:lang w:eastAsia="pt-BR"/>
        </w:rPr>
        <w:t>RELATÓRIO DE EXECUÇÃO DO OBJETO</w:t>
      </w:r>
    </w:p>
    <w:p w:rsidR="006B359D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1. DADOS DO PROJETO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Nome do projeto: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Nome do agente cultural proponente: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Nº do Termo de Execução Cultural</w:t>
      </w:r>
      <w:r w:rsidR="5B74C944"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: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Vigência do projeto: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Valor repassado para o projeto: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Data de entrega desse relatório: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2. RESULTADOS DO PROJETO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2.1. Resumo: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Descreva de forma resumida como foi a execução do projeto, destacando principais resultados e benefícios gerados e outras informações pertinentes.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2.2. As ações planejadas para o projeto foram realizadas?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Sim, todas as ações foram feitas conforme o planejado.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Sim, todas as ações foram feitas, mas com adaptações e/ou alterações.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Uma parte das ações planejadas não foi feita.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As ações não foram feitas conforme o planejado.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2.3. Ações desenvolvidas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Descreva as ações desenvolvidas, , datas, locais, horários, etc. Fale também sobre eventuais alterações nas atividades previstas no projeto, bem como os possíveis impactos nas metas acordadas.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2.4. Cumprimento das Metas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Metas integralmente cumpridas: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• META 1</w:t>
      </w:r>
      <w:r w:rsidR="051D347C"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:</w:t>
      </w: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 xml:space="preserve"> [Descreva a meta, conforme consta no projeto apresentado]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◦ OBSERVAÇÃO DA META 1: [informe como a meta foi cumprida]</w:t>
      </w:r>
    </w:p>
    <w:p w:rsidR="00CE41BD" w:rsidRPr="00E10275" w:rsidRDefault="00CE41BD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lastRenderedPageBreak/>
        <w:t>Metas parcialmente cumpridas (SE HOUVER):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• META 1</w:t>
      </w:r>
      <w:r w:rsidR="622C8459"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:</w:t>
      </w: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 xml:space="preserve"> [Descreva a meta, conforme consta no projeto apresentado]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◦ Observações da Meta 1: [Informe qual parte da meta foi cumprida]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◦ Justificativa para o não cumprimento integral: [Explique porque parte da meta não foi cumprida] </w:t>
      </w:r>
    </w:p>
    <w:p w:rsidR="00CE41BD" w:rsidRPr="00E10275" w:rsidRDefault="00CE41BD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Metas não cumpridas (se houver)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• Meta 1 [Descreva a meta, conforme consta no projeto apresentado]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◦ Justificativa para o não cumprimento: [Explique porque a meta não foi cumprida]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3. PRODUTOS GERADOS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3.1. A execução do projeto gerou algum produto?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Exemplos: vídeos, produção musical, produção gráfica etc.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Sim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Não</w:t>
      </w:r>
    </w:p>
    <w:p w:rsidR="003934D2" w:rsidRPr="00E10275" w:rsidRDefault="003934D2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3.1.1. Quais produtos culturais foram gerados?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Você pode marcar mais de uma opção. Informe também as quantidades.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Publicação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Livro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Catálogo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Live (transmissão on-line)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Vídeo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Documentário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Filme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Relatório de pesquisa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Produção musical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Jogo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Artesanato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Obras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Espetáculo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Show musical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lastRenderedPageBreak/>
        <w:t>(  ) Site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Música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Outros: ____________________________________________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 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3.1.2. Como os produtos desenvolvidos ficaram disponíveis para o público após o fim do projeto?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Exemplos: publicações impressas, vídeos no YouTube?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3.2. Quais foram os resultados gerados pelo projeto?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Detalhe os resultados gerados por cada atividade prevista no Projeto.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3.2.1 Pensando nos resultados finais gerados pelo projeto, você considera que ele …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(Você pode marcar mais de uma opção).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Desenvolveu processos de criação, de investigação ou de pesquisa.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Desenvolveu estudos, pesquisas e análises sobre o contexto de atuação.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Colaborou para manter as atividades culturais do coletivo.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Fortaleceu a identidade cultural do coletivo.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Promoveu as práticas culturais do coletivo no espaço em que foi desenvolvido.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Promoveu a formação em linguagens, técnicas e práticas artísticas e culturais.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Ofereceu programações artísticas e culturais para a comunidade do entorno.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Atuou na preservação, na proteção e na salvaguarda de bens e manifestações culturais.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4. PÚBLICO ALCANÇADO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5. EQUIPE DO PROJETO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5.1 Quantas pessoas fizeram parte da equipe do projeto?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Digite um número exato (exemplo: 23).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lastRenderedPageBreak/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5.2 Houve mudanças na equipe ao longo da execução do projeto?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Sim        (  ) Não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Informe se entraram ou saíram pessoas na equipe durante a execução do projeto.</w:t>
      </w:r>
    </w:p>
    <w:p w:rsidR="00E56FAE" w:rsidRPr="00E10275" w:rsidRDefault="00E56FAE" w:rsidP="005D4904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6. LOCAIS DE REALIZAÇÃO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6.1 De que modo o público acessou a ação ou o produto cultural do projeto?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)1. Presencial.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2. Virtual.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 3. Híbrido (presencial e virtual).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Caso você tenha marcado os itens 2 ou 3 (virtual e híbrido):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6.2 Quais plataformas virtuais foram usadas?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Você pode marcar mais de uma opção.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val="en-US"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val="en-US" w:eastAsia="pt-BR"/>
        </w:rPr>
        <w:t>(  )Youtube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val="en-US"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val="en-US" w:eastAsia="pt-BR"/>
        </w:rPr>
        <w:t>(  )Instagram / IGTV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val="en-US"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val="en-US" w:eastAsia="pt-BR"/>
        </w:rPr>
        <w:t>(  )Facebook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val="en-US"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val="en-US" w:eastAsia="pt-BR"/>
        </w:rPr>
        <w:t>(  )TikTok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val="en-US"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val="en-US" w:eastAsia="pt-BR"/>
        </w:rPr>
        <w:t>(  )Google Meet, Zoom etc.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)Outros: _____________________________________________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6.3 Informe aqui os links dessas plataformas: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Caso você tenha marcado os itens 1 e 3 (Presencial e Híbrido):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6.4 De que forma aconteceram as ações e atividades presenciais do projeto?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)1. Fixas, sempre no mesmo local.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)2. Itinerantes, em diferentes locais.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lastRenderedPageBreak/>
        <w:t>(  )3. Principalmente em um local base, mas com ações também em outros locais.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 xml:space="preserve">6.5 Em que município </w:t>
      </w:r>
      <w:r w:rsidR="5414BB3D"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 xml:space="preserve">e Estado </w:t>
      </w: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o projeto aconteceu?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6.</w:t>
      </w:r>
      <w:r w:rsidR="00455085"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6</w:t>
      </w: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 xml:space="preserve"> Onde o projeto foi realizado?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Você pode marcar mais de uma opção.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)Equipamento cultural público municipal.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)Equipamento cultural público estadual.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)Espaço cultural independente.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)Escola.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)Praça.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)Rua.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)Parque.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(  )Outros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7. DIVULGAÇÃO DO PROJETO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 xml:space="preserve">Informe como o projeto foi divulgado. Ex.: Divulgado no </w:t>
      </w:r>
      <w:r w:rsidR="1A9B1CB9"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Instagram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CE41BD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8</w:t>
      </w:r>
      <w:r w:rsidR="00E56FAE"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. TÓPICOS ADICIONAIS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Inclua aqui informações relevantes que não foram abordadas nos tópicos anteriores, se houver.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CE41BD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9</w:t>
      </w:r>
      <w:r w:rsidR="00E56FAE" w:rsidRPr="00E10275">
        <w:rPr>
          <w:rFonts w:ascii="Century Gothic" w:eastAsia="Times New Roman" w:hAnsi="Century Gothic" w:cs="Calibri"/>
          <w:b/>
          <w:bCs/>
          <w:color w:val="000000"/>
          <w:kern w:val="0"/>
          <w:lang w:eastAsia="pt-BR"/>
        </w:rPr>
        <w:t>. ANEXOS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Junte documentos que comprovem que você executou o projeto, tais como listas de presença, relatório fotográfico, vídeos, depoimentos,</w:t>
      </w:r>
      <w:r w:rsidR="003934D2"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 xml:space="preserve"> folders, materiais de divulgação do projeto,</w:t>
      </w: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 xml:space="preserve"> entre outros.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 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center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Nome</w:t>
      </w:r>
    </w:p>
    <w:p w:rsidR="00E56FAE" w:rsidRPr="00E10275" w:rsidRDefault="00E56FAE" w:rsidP="00E56FAE">
      <w:pPr>
        <w:spacing w:before="120" w:after="120" w:line="240" w:lineRule="auto"/>
        <w:ind w:left="120" w:right="120"/>
        <w:jc w:val="center"/>
        <w:rPr>
          <w:rFonts w:ascii="Century Gothic" w:eastAsia="Times New Roman" w:hAnsi="Century Gothic" w:cs="Calibri"/>
          <w:color w:val="000000"/>
          <w:kern w:val="0"/>
          <w:lang w:eastAsia="pt-BR"/>
        </w:rPr>
      </w:pPr>
      <w:r w:rsidRPr="00E10275">
        <w:rPr>
          <w:rFonts w:ascii="Century Gothic" w:eastAsia="Times New Roman" w:hAnsi="Century Gothic" w:cs="Calibri"/>
          <w:color w:val="000000"/>
          <w:kern w:val="0"/>
          <w:lang w:eastAsia="pt-BR"/>
        </w:rPr>
        <w:t>Assinatura do Agente Cultural Proponente</w:t>
      </w:r>
    </w:p>
    <w:p w:rsidR="00E56FAE" w:rsidRPr="00E10275" w:rsidRDefault="00E56FAE">
      <w:pPr>
        <w:rPr>
          <w:rFonts w:ascii="Century Gothic" w:hAnsi="Century Gothic" w:cs="Calibri"/>
        </w:rPr>
      </w:pPr>
    </w:p>
    <w:sectPr w:rsidR="00E56FAE" w:rsidRPr="00E10275" w:rsidSect="003633C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4F0" w:rsidRDefault="006844F0" w:rsidP="00B14A72">
      <w:pPr>
        <w:spacing w:after="0" w:line="240" w:lineRule="auto"/>
      </w:pPr>
      <w:r>
        <w:separator/>
      </w:r>
    </w:p>
  </w:endnote>
  <w:endnote w:type="continuationSeparator" w:id="1">
    <w:p w:rsidR="006844F0" w:rsidRDefault="006844F0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75" w:rsidRDefault="00E10275" w:rsidP="00E10275">
    <w:pPr>
      <w:tabs>
        <w:tab w:val="left" w:pos="2501"/>
      </w:tabs>
      <w:ind w:right="-285"/>
      <w:rPr>
        <w:rFonts w:ascii="Century Gothic" w:hAnsi="Century Gothic" w:cs="Tahoma"/>
        <w:bCs/>
        <w:sz w:val="16"/>
        <w:szCs w:val="16"/>
      </w:rPr>
    </w:pPr>
    <w:r>
      <w:rPr>
        <w:rFonts w:ascii="Century Gothic" w:hAnsi="Century Gothic" w:cs="Tahoma"/>
        <w:bCs/>
        <w:sz w:val="16"/>
        <w:szCs w:val="16"/>
      </w:rPr>
      <w:t xml:space="preserve">______________________________________________________________________________________________                </w:t>
    </w:r>
  </w:p>
  <w:p w:rsidR="00E10275" w:rsidRPr="00EB5808" w:rsidRDefault="00E10275" w:rsidP="00E10275">
    <w:pPr>
      <w:ind w:right="-285"/>
      <w:rPr>
        <w:rFonts w:ascii="Century Gothic" w:hAnsi="Century Gothic" w:cs="Tahoma"/>
        <w:bCs/>
        <w:sz w:val="16"/>
        <w:szCs w:val="16"/>
      </w:rPr>
    </w:pPr>
    <w:r w:rsidRPr="00EB5808">
      <w:rPr>
        <w:rFonts w:ascii="Century Gothic" w:hAnsi="Century Gothic" w:cs="Tahoma"/>
        <w:bCs/>
        <w:sz w:val="16"/>
        <w:szCs w:val="16"/>
      </w:rPr>
      <w:t xml:space="preserve">                                        AVENIDA PARANÁ, 1429, CENTRO, TELEFONE: (44) 3546.1176</w:t>
    </w:r>
  </w:p>
  <w:p w:rsidR="00E10275" w:rsidRDefault="00E102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4F0" w:rsidRDefault="006844F0" w:rsidP="00B14A72">
      <w:pPr>
        <w:spacing w:after="0" w:line="240" w:lineRule="auto"/>
      </w:pPr>
      <w:r>
        <w:separator/>
      </w:r>
    </w:p>
  </w:footnote>
  <w:footnote w:type="continuationSeparator" w:id="1">
    <w:p w:rsidR="006844F0" w:rsidRDefault="006844F0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75" w:rsidRDefault="00E10275" w:rsidP="00E1027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-635291</wp:posOffset>
          </wp:positionH>
          <wp:positionV relativeFrom="paragraph">
            <wp:posOffset>-177731</wp:posOffset>
          </wp:positionV>
          <wp:extent cx="1007075" cy="963827"/>
          <wp:effectExtent l="0" t="0" r="0" b="0"/>
          <wp:wrapNone/>
          <wp:docPr id="4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075" cy="963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10275" w:rsidRPr="00EB5808" w:rsidRDefault="00E10275" w:rsidP="00E10275">
    <w:pPr>
      <w:spacing w:after="0" w:line="240" w:lineRule="auto"/>
      <w:ind w:left="-180" w:right="-288"/>
      <w:jc w:val="center"/>
      <w:rPr>
        <w:rFonts w:ascii="Century Gothic" w:hAnsi="Century Gothic" w:cs="Tahoma"/>
        <w:bCs/>
        <w:spacing w:val="32"/>
        <w:u w:val="single"/>
      </w:rPr>
    </w:pPr>
    <w:r w:rsidRPr="00EB5808">
      <w:rPr>
        <w:rFonts w:ascii="Century Gothic" w:hAnsi="Century Gothic" w:cs="Tahoma"/>
        <w:bCs/>
        <w:spacing w:val="32"/>
        <w:u w:val="single"/>
      </w:rPr>
      <w:t>MUNICÍPIO DE QUARTO CENTENÁRIO</w:t>
    </w:r>
  </w:p>
  <w:p w:rsidR="00E10275" w:rsidRPr="00EB5808" w:rsidRDefault="00E10275" w:rsidP="00E10275">
    <w:pPr>
      <w:spacing w:after="0" w:line="240" w:lineRule="auto"/>
      <w:ind w:left="-181" w:right="-289"/>
      <w:jc w:val="center"/>
      <w:rPr>
        <w:rFonts w:ascii="Century Gothic" w:hAnsi="Century Gothic" w:cs="Tahoma"/>
        <w:b/>
        <w:bCs/>
      </w:rPr>
    </w:pPr>
    <w:r w:rsidRPr="00EB5808">
      <w:rPr>
        <w:rFonts w:ascii="Century Gothic" w:hAnsi="Century Gothic" w:cs="Tahoma"/>
        <w:b/>
        <w:bCs/>
      </w:rPr>
      <w:t>ESTADO DO PARANÁ</w:t>
    </w:r>
  </w:p>
  <w:p w:rsidR="00E10275" w:rsidRPr="00EB5808" w:rsidRDefault="00E10275" w:rsidP="00E10275">
    <w:pPr>
      <w:spacing w:after="0" w:line="240" w:lineRule="auto"/>
      <w:ind w:left="-180" w:right="-288"/>
      <w:jc w:val="center"/>
    </w:pPr>
    <w:r w:rsidRPr="00EB5808">
      <w:rPr>
        <w:rFonts w:ascii="Century Gothic" w:hAnsi="Century Gothic" w:cs="Tahoma"/>
        <w:b/>
        <w:bCs/>
        <w:u w:val="single"/>
      </w:rPr>
      <w:t>SECRETARIA MUNICIPAL DA EDUCAÇÃO, CULTURA, ESPORTES E LAZER</w:t>
    </w:r>
  </w:p>
  <w:p w:rsidR="00E10275" w:rsidRDefault="00E10275" w:rsidP="00E10275">
    <w:pPr>
      <w:pStyle w:val="Cabealho"/>
    </w:pPr>
  </w:p>
  <w:p w:rsidR="00B14A72" w:rsidRDefault="00B14A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56FAE"/>
    <w:rsid w:val="00046E89"/>
    <w:rsid w:val="001075B4"/>
    <w:rsid w:val="003421C2"/>
    <w:rsid w:val="003633C1"/>
    <w:rsid w:val="003934D2"/>
    <w:rsid w:val="00455085"/>
    <w:rsid w:val="005B0A54"/>
    <w:rsid w:val="005D4904"/>
    <w:rsid w:val="006844F0"/>
    <w:rsid w:val="006B359D"/>
    <w:rsid w:val="00700799"/>
    <w:rsid w:val="007F5081"/>
    <w:rsid w:val="008256D5"/>
    <w:rsid w:val="00837B9D"/>
    <w:rsid w:val="00916B9D"/>
    <w:rsid w:val="00920CE0"/>
    <w:rsid w:val="00946C5E"/>
    <w:rsid w:val="00950508"/>
    <w:rsid w:val="00AB6850"/>
    <w:rsid w:val="00AE54BC"/>
    <w:rsid w:val="00B14A72"/>
    <w:rsid w:val="00BB2A35"/>
    <w:rsid w:val="00CB2343"/>
    <w:rsid w:val="00CC30A3"/>
    <w:rsid w:val="00CE41BD"/>
    <w:rsid w:val="00E10275"/>
    <w:rsid w:val="00E56FAE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33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33C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633C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4</cp:revision>
  <cp:lastPrinted>2024-11-21T10:39:00Z</cp:lastPrinted>
  <dcterms:created xsi:type="dcterms:W3CDTF">2024-07-24T18:43:00Z</dcterms:created>
  <dcterms:modified xsi:type="dcterms:W3CDTF">2024-11-21T10:39:00Z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